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E3" w:rsidRDefault="00B909E3" w:rsidP="00B909E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NUOVA EDIZIONE PER I CORSI DI FORMAZIONE:</w:t>
      </w:r>
    </w:p>
    <w:p w:rsidR="00B909E3" w:rsidRDefault="00B909E3" w:rsidP="00B909E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PARTE IL PROGETTO “CLASS-FORM”</w:t>
      </w:r>
    </w:p>
    <w:p w:rsidR="00697DDE" w:rsidRDefault="00697DDE" w:rsidP="00697DDE">
      <w:pPr>
        <w:jc w:val="both"/>
        <w:rPr>
          <w:rFonts w:cs="Times New Roman"/>
          <w:b/>
          <w:sz w:val="28"/>
          <w:szCs w:val="28"/>
        </w:rPr>
      </w:pPr>
    </w:p>
    <w:p w:rsidR="00697DDE" w:rsidRDefault="00B909E3" w:rsidP="00697DD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corsi di formazione per</w:t>
      </w:r>
      <w:r w:rsidR="00697DDE">
        <w:rPr>
          <w:rFonts w:cs="Times New Roman"/>
          <w:sz w:val="28"/>
          <w:szCs w:val="28"/>
        </w:rPr>
        <w:t xml:space="preserve"> chi è in possesso del SOLO </w:t>
      </w:r>
      <w:r w:rsidR="00697DDE" w:rsidRPr="00B909E3">
        <w:rPr>
          <w:rFonts w:cs="Times New Roman"/>
          <w:b/>
          <w:sz w:val="28"/>
          <w:szCs w:val="28"/>
        </w:rPr>
        <w:t>diploma di scu</w:t>
      </w:r>
      <w:r w:rsidRPr="00B909E3">
        <w:rPr>
          <w:rFonts w:cs="Times New Roman"/>
          <w:b/>
          <w:sz w:val="28"/>
          <w:szCs w:val="28"/>
        </w:rPr>
        <w:t>ola secondaria di secondo grado</w:t>
      </w:r>
      <w:r>
        <w:rPr>
          <w:rFonts w:cs="Times New Roman"/>
          <w:sz w:val="28"/>
          <w:szCs w:val="28"/>
        </w:rPr>
        <w:t xml:space="preserve"> si rinnovano con il</w:t>
      </w:r>
      <w:r w:rsidR="00697DDE">
        <w:rPr>
          <w:rFonts w:cs="Times New Roman"/>
          <w:sz w:val="28"/>
          <w:szCs w:val="28"/>
        </w:rPr>
        <w:t xml:space="preserve"> programma </w:t>
      </w:r>
      <w:r w:rsidR="00697DDE" w:rsidRPr="00B909E3">
        <w:rPr>
          <w:rFonts w:cs="Times New Roman"/>
          <w:b/>
          <w:sz w:val="28"/>
          <w:szCs w:val="28"/>
        </w:rPr>
        <w:t>“CLASS-FORM”</w:t>
      </w:r>
      <w:r w:rsidR="00697DDE">
        <w:rPr>
          <w:rFonts w:cs="Times New Roman"/>
          <w:sz w:val="28"/>
          <w:szCs w:val="28"/>
        </w:rPr>
        <w:t xml:space="preserve"> de</w:t>
      </w:r>
      <w:r>
        <w:rPr>
          <w:rFonts w:cs="Times New Roman"/>
          <w:sz w:val="28"/>
          <w:szCs w:val="28"/>
        </w:rPr>
        <w:t>ll’Università Telematica Pegaso. I corsi, con iscrizioni sempre aperte,</w:t>
      </w:r>
      <w:r w:rsidR="00697DDE">
        <w:rPr>
          <w:rFonts w:cs="Times New Roman"/>
          <w:sz w:val="28"/>
          <w:szCs w:val="28"/>
        </w:rPr>
        <w:t xml:space="preserve"> permettono di immatricolarsi al I anno del corso di laurea prescelto, a prezzo ribassato e con un sistema d’apprendimento veloce e sicuro. Ogni corso di laurea dell’offerta formativa Pegaso, preve</w:t>
      </w:r>
      <w:r>
        <w:rPr>
          <w:rFonts w:cs="Times New Roman"/>
          <w:sz w:val="28"/>
          <w:szCs w:val="28"/>
        </w:rPr>
        <w:t>de un suo percorso “CLASS-FORM” per accedere velocemente agli anni successivi.</w:t>
      </w:r>
    </w:p>
    <w:p w:rsidR="00B909E3" w:rsidRDefault="00B909E3" w:rsidP="00697DD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Per informazioni, iscrizioni o, semplicemente, richiedere la scheda del corso di proprio interesse, rivolgersi a Pianeta Formazione (</w:t>
      </w:r>
      <w:hyperlink r:id="rId4" w:history="1">
        <w:r w:rsidRPr="00C248F9">
          <w:rPr>
            <w:rStyle w:val="Collegamentoipertestuale"/>
            <w:rFonts w:cs="Times New Roman"/>
            <w:sz w:val="28"/>
            <w:szCs w:val="28"/>
          </w:rPr>
          <w:t>info@pianeta-formazione.it</w:t>
        </w:r>
      </w:hyperlink>
      <w:r>
        <w:rPr>
          <w:rFonts w:cs="Times New Roman"/>
          <w:sz w:val="28"/>
          <w:szCs w:val="28"/>
        </w:rPr>
        <w:t>)</w:t>
      </w:r>
    </w:p>
    <w:p w:rsidR="00B909E3" w:rsidRPr="00B909E3" w:rsidRDefault="005376E0" w:rsidP="00697DDE">
      <w:pPr>
        <w:jc w:val="both"/>
        <w:rPr>
          <w:rFonts w:cs="Times New Roman"/>
          <w:sz w:val="28"/>
          <w:szCs w:val="28"/>
        </w:rPr>
      </w:pPr>
      <w:r>
        <w:rPr>
          <w:rFonts w:cs="Helvetica"/>
          <w:sz w:val="28"/>
          <w:szCs w:val="28"/>
        </w:rPr>
        <w:t>È possibile, inoltre,</w:t>
      </w:r>
      <w:r w:rsidR="00B909E3" w:rsidRPr="00B909E3">
        <w:rPr>
          <w:rFonts w:cs="Helvetica"/>
          <w:sz w:val="28"/>
          <w:szCs w:val="28"/>
        </w:rPr>
        <w:t xml:space="preserve"> conseguire la</w:t>
      </w:r>
      <w:r w:rsidR="00B909E3" w:rsidRPr="00B909E3">
        <w:rPr>
          <w:rStyle w:val="apple-converted-space"/>
          <w:rFonts w:cs="Helvetica"/>
          <w:sz w:val="28"/>
          <w:szCs w:val="28"/>
        </w:rPr>
        <w:t> </w:t>
      </w:r>
      <w:r w:rsidR="00B909E3" w:rsidRPr="00B909E3">
        <w:rPr>
          <w:rFonts w:cs="Helvetica"/>
          <w:b/>
          <w:bCs/>
          <w:sz w:val="28"/>
          <w:szCs w:val="28"/>
        </w:rPr>
        <w:t>Certificazione Informatica</w:t>
      </w:r>
      <w:r>
        <w:rPr>
          <w:rFonts w:cs="Helvetica"/>
          <w:b/>
          <w:bCs/>
          <w:sz w:val="28"/>
          <w:szCs w:val="28"/>
        </w:rPr>
        <w:t xml:space="preserve"> Eipass e la Certificazione d’i</w:t>
      </w:r>
      <w:r w:rsidR="00B909E3" w:rsidRPr="00B909E3">
        <w:rPr>
          <w:rFonts w:cs="Helvetica"/>
          <w:b/>
          <w:bCs/>
          <w:sz w:val="28"/>
          <w:szCs w:val="28"/>
        </w:rPr>
        <w:t>nglese</w:t>
      </w:r>
      <w:r>
        <w:rPr>
          <w:rFonts w:cs="Helvetica"/>
          <w:b/>
          <w:bCs/>
          <w:sz w:val="28"/>
          <w:szCs w:val="28"/>
        </w:rPr>
        <w:t>, livello</w:t>
      </w:r>
      <w:r w:rsidR="00B909E3" w:rsidRPr="00B909E3">
        <w:rPr>
          <w:rFonts w:cs="Helvetica"/>
          <w:b/>
          <w:bCs/>
          <w:sz w:val="28"/>
          <w:szCs w:val="28"/>
        </w:rPr>
        <w:t xml:space="preserve"> B2</w:t>
      </w:r>
      <w:r>
        <w:rPr>
          <w:rFonts w:cs="Helvetica"/>
          <w:b/>
          <w:bCs/>
          <w:sz w:val="28"/>
          <w:szCs w:val="28"/>
        </w:rPr>
        <w:t xml:space="preserve">, </w:t>
      </w:r>
      <w:r w:rsidR="00B909E3" w:rsidRPr="00B909E3">
        <w:rPr>
          <w:rFonts w:cs="Helvetica"/>
          <w:b/>
          <w:bCs/>
          <w:sz w:val="28"/>
          <w:szCs w:val="28"/>
        </w:rPr>
        <w:t>con uno sconto del 50%. </w:t>
      </w:r>
      <w:r w:rsidR="00B909E3" w:rsidRPr="00B909E3">
        <w:rPr>
          <w:rFonts w:cs="Helvetica"/>
          <w:sz w:val="28"/>
          <w:szCs w:val="28"/>
        </w:rPr>
        <w:t>Entrambe le Certificazioni sono utilizzabili per i concorsi, come esame universitario e hanno uno standard approvato a livello comunitario. Le due Certificazioni sono convalidabili come esami presso la Unipegaso.</w:t>
      </w:r>
    </w:p>
    <w:p w:rsidR="00B909E3" w:rsidRDefault="00B909E3" w:rsidP="00697DDE">
      <w:pPr>
        <w:jc w:val="both"/>
        <w:rPr>
          <w:rFonts w:cs="Times New Roman"/>
          <w:sz w:val="28"/>
          <w:szCs w:val="28"/>
        </w:rPr>
      </w:pPr>
    </w:p>
    <w:p w:rsidR="00697DDE" w:rsidRDefault="00697DDE" w:rsidP="00697DDE">
      <w:pPr>
        <w:jc w:val="both"/>
        <w:rPr>
          <w:rFonts w:cs="Times New Roman"/>
          <w:sz w:val="28"/>
          <w:szCs w:val="28"/>
        </w:rPr>
      </w:pPr>
    </w:p>
    <w:p w:rsidR="00697DDE" w:rsidRPr="00697DDE" w:rsidRDefault="00697DDE" w:rsidP="00697D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7DDE" w:rsidRPr="00697DDE" w:rsidSect="006C7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97DDE"/>
    <w:rsid w:val="0045084B"/>
    <w:rsid w:val="005376E0"/>
    <w:rsid w:val="00697DDE"/>
    <w:rsid w:val="006C7516"/>
    <w:rsid w:val="0086457A"/>
    <w:rsid w:val="00B3241F"/>
    <w:rsid w:val="00B909E3"/>
    <w:rsid w:val="00F40124"/>
    <w:rsid w:val="00F9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09E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B90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ianeta-form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</dc:creator>
  <cp:lastModifiedBy>SaraB</cp:lastModifiedBy>
  <cp:revision>6</cp:revision>
  <dcterms:created xsi:type="dcterms:W3CDTF">2015-04-03T08:20:00Z</dcterms:created>
  <dcterms:modified xsi:type="dcterms:W3CDTF">2015-04-03T08:57:00Z</dcterms:modified>
</cp:coreProperties>
</file>